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AFFC" w14:textId="6854CC85" w:rsidR="007D4C56" w:rsidRPr="007F2B9C" w:rsidRDefault="007D4C56" w:rsidP="007D4C56">
      <w:pPr>
        <w:ind w:left="1440" w:firstLine="545"/>
        <w:rPr>
          <w:rFonts w:ascii="Arial" w:hAnsi="Arial"/>
          <w:b/>
          <w:sz w:val="44"/>
          <w:szCs w:val="44"/>
        </w:rPr>
      </w:pPr>
      <w:bookmarkStart w:id="0" w:name="_GoBack"/>
      <w:bookmarkEnd w:id="0"/>
      <w:r w:rsidRPr="007F2B9C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 wp14:anchorId="365CE331" wp14:editId="0A7291EC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1028700" cy="988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B9C">
        <w:rPr>
          <w:rFonts w:ascii="Arial" w:hAnsi="Arial"/>
          <w:b/>
          <w:sz w:val="44"/>
          <w:szCs w:val="44"/>
        </w:rPr>
        <w:t>CONSOLIDATED CHEMICAL CO.</w:t>
      </w:r>
    </w:p>
    <w:p w14:paraId="11602094" w14:textId="77777777" w:rsidR="007D4C56" w:rsidRDefault="007D4C56" w:rsidP="007D4C56">
      <w:pPr>
        <w:spacing w:line="240" w:lineRule="exact"/>
        <w:ind w:left="2160" w:firstLine="720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sz w:val="16"/>
        </w:rPr>
        <w:t>ABN 34 527 060 773            ACN 005 056 502</w:t>
      </w:r>
    </w:p>
    <w:p w14:paraId="2FCE92ED" w14:textId="77777777" w:rsidR="007D4C56" w:rsidRDefault="007D4C56" w:rsidP="007D4C56">
      <w:pPr>
        <w:spacing w:line="240" w:lineRule="exact"/>
        <w:ind w:left="2160" w:firstLine="720"/>
        <w:rPr>
          <w:rFonts w:ascii="Arial" w:hAnsi="Arial"/>
          <w:sz w:val="16"/>
        </w:rPr>
      </w:pPr>
    </w:p>
    <w:p w14:paraId="22E75AAD" w14:textId="77777777" w:rsidR="007D4C56" w:rsidRDefault="007D4C56" w:rsidP="007D4C56">
      <w:pPr>
        <w:spacing w:line="240" w:lineRule="exact"/>
        <w:ind w:left="2160" w:firstLine="2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52-62 Waterview Close, DANDENONG SOUTH, 3175</w:t>
      </w:r>
    </w:p>
    <w:p w14:paraId="208E6AC1" w14:textId="2733CA42" w:rsidR="007D4C56" w:rsidRDefault="007D4C56" w:rsidP="007D4C56">
      <w:pPr>
        <w:spacing w:line="240" w:lineRule="exact"/>
        <w:ind w:leftChars="-2165" w:left="-4319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P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                                      P.O.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2"/>
              <w:szCs w:val="22"/>
            </w:rPr>
            <w:t>BOX</w:t>
          </w:r>
        </w:smartTag>
        <w:r>
          <w:rPr>
            <w:rFonts w:ascii="Arial" w:hAnsi="Arial"/>
            <w:sz w:val="22"/>
            <w:szCs w:val="22"/>
          </w:rPr>
          <w:t xml:space="preserve"> 4415</w:t>
        </w:r>
      </w:smartTag>
      <w:r>
        <w:rPr>
          <w:rFonts w:ascii="Arial" w:hAnsi="Arial"/>
          <w:sz w:val="22"/>
          <w:szCs w:val="22"/>
        </w:rPr>
        <w:t xml:space="preserve">, DANDENONG SOUTH, 3164,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  <w:szCs w:val="22"/>
            </w:rPr>
            <w:t>VIC</w:t>
          </w:r>
        </w:smartTag>
        <w:r>
          <w:rPr>
            <w:rFonts w:ascii="Arial" w:hAnsi="Arial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2"/>
              <w:szCs w:val="22"/>
            </w:rPr>
            <w:t>AUSTRALIA</w:t>
          </w:r>
        </w:smartTag>
      </w:smartTag>
      <w:r>
        <w:rPr>
          <w:rFonts w:ascii="Arial" w:hAnsi="Arial"/>
          <w:sz w:val="22"/>
          <w:szCs w:val="22"/>
        </w:rPr>
        <w:t>.</w:t>
      </w:r>
    </w:p>
    <w:p w14:paraId="12A221AB" w14:textId="77777777" w:rsidR="007D4C56" w:rsidRDefault="007D4C56" w:rsidP="007D4C56">
      <w:pPr>
        <w:spacing w:line="240" w:lineRule="exact"/>
        <w:ind w:leftChars="-2165" w:left="-4319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PHONE (03) 8903 3444   FAX (03) 9799 7666</w:t>
      </w:r>
    </w:p>
    <w:p w14:paraId="70F24F65" w14:textId="77777777" w:rsidR="007D4C56" w:rsidRPr="007516B6" w:rsidRDefault="007D4C56" w:rsidP="007D4C56">
      <w:pPr>
        <w:ind w:left="2160" w:firstLine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516B6">
        <w:rPr>
          <w:rFonts w:ascii="Arial" w:hAnsi="Arial" w:cs="Arial"/>
          <w:color w:val="000000"/>
          <w:sz w:val="22"/>
          <w:szCs w:val="22"/>
        </w:rPr>
        <w:t>24</w:t>
      </w:r>
      <w:r>
        <w:rPr>
          <w:rFonts w:ascii="Arial" w:hAnsi="Arial" w:cs="Arial"/>
          <w:color w:val="000000"/>
          <w:sz w:val="22"/>
          <w:szCs w:val="22"/>
        </w:rPr>
        <w:t xml:space="preserve"> hours emergency response</w:t>
      </w:r>
      <w:r w:rsidRPr="007516B6">
        <w:rPr>
          <w:rFonts w:ascii="Arial" w:hAnsi="Arial" w:cs="Arial"/>
          <w:color w:val="000000"/>
          <w:sz w:val="22"/>
          <w:szCs w:val="22"/>
        </w:rPr>
        <w:t>:  1800 839 984</w:t>
      </w:r>
    </w:p>
    <w:p w14:paraId="1ADCD153" w14:textId="77777777" w:rsidR="007D4C56" w:rsidRDefault="007D4C56" w:rsidP="007D4C56">
      <w:pPr>
        <w:spacing w:line="240" w:lineRule="exact"/>
        <w:ind w:leftChars="-2165" w:left="-4319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E-mail: sales@conchem.com.au</w:t>
      </w:r>
    </w:p>
    <w:p w14:paraId="24572BE7" w14:textId="77777777" w:rsidR="007D4C56" w:rsidRDefault="007D4C56" w:rsidP="007D4C56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Website: www.conchem.com.au</w:t>
      </w:r>
    </w:p>
    <w:p w14:paraId="536D23B9" w14:textId="2083A5D4" w:rsidR="003F6BCA" w:rsidRDefault="003F6BCA" w:rsidP="003F6BCA">
      <w:pPr>
        <w:ind w:left="720" w:firstLine="720"/>
        <w:jc w:val="center"/>
        <w:rPr>
          <w:rFonts w:ascii="Arial" w:hAnsi="Arial"/>
        </w:rPr>
      </w:pPr>
    </w:p>
    <w:p w14:paraId="7EE264FE" w14:textId="77777777" w:rsidR="00356FC0" w:rsidRPr="00356FC0" w:rsidRDefault="00356FC0" w:rsidP="003F6BCA">
      <w:pPr>
        <w:ind w:left="720" w:firstLine="720"/>
        <w:jc w:val="center"/>
        <w:rPr>
          <w:rFonts w:ascii="Arial" w:hAnsi="Arial"/>
          <w:b/>
          <w:bCs/>
          <w:sz w:val="28"/>
          <w:szCs w:val="28"/>
        </w:rPr>
      </w:pPr>
    </w:p>
    <w:p w14:paraId="6ADBC5C2" w14:textId="07BBA62D" w:rsidR="000754F3" w:rsidRDefault="001A3FDE" w:rsidP="001A3FDE">
      <w:pPr>
        <w:pStyle w:val="rz1sttitleA16BCAPSC"/>
        <w:rPr>
          <w:sz w:val="40"/>
          <w:u w:val="single"/>
        </w:rPr>
      </w:pPr>
      <w:r>
        <w:rPr>
          <w:sz w:val="40"/>
          <w:u w:val="single"/>
        </w:rPr>
        <w:t>specification</w:t>
      </w:r>
    </w:p>
    <w:p w14:paraId="445DB1B7" w14:textId="597786BB" w:rsidR="001A3FDE" w:rsidRPr="001A3FDE" w:rsidRDefault="001A3FDE" w:rsidP="001A3FDE">
      <w:pPr>
        <w:jc w:val="center"/>
        <w:rPr>
          <w:rFonts w:ascii="Arial" w:hAnsi="Arial"/>
          <w:b/>
          <w:sz w:val="24"/>
          <w:szCs w:val="24"/>
        </w:rPr>
      </w:pPr>
    </w:p>
    <w:p w14:paraId="59789830" w14:textId="6383BDCE" w:rsidR="001A3FDE" w:rsidRPr="001A3FDE" w:rsidRDefault="001A3FDE" w:rsidP="001A3FD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NUMBER: 20201015</w:t>
      </w:r>
    </w:p>
    <w:p w14:paraId="1B1C8A24" w14:textId="77777777" w:rsidR="001A3FDE" w:rsidRPr="001A3FDE" w:rsidRDefault="001A3FDE" w:rsidP="001A3FDE">
      <w:pPr>
        <w:jc w:val="center"/>
        <w:rPr>
          <w:rFonts w:ascii="Arial" w:hAnsi="Arial"/>
          <w:b/>
          <w:sz w:val="24"/>
          <w:szCs w:val="24"/>
        </w:rPr>
      </w:pPr>
    </w:p>
    <w:p w14:paraId="4536C5E1" w14:textId="360EF2BF" w:rsidR="000754F3" w:rsidRDefault="000754F3" w:rsidP="005675C1">
      <w:pPr>
        <w:pStyle w:val="rz1sttitleA16BCAPSC"/>
        <w:rPr>
          <w:sz w:val="36"/>
          <w:szCs w:val="36"/>
        </w:rPr>
      </w:pPr>
      <w:r w:rsidRPr="003D2BAD">
        <w:rPr>
          <w:sz w:val="36"/>
          <w:szCs w:val="36"/>
        </w:rPr>
        <w:t>PRODUCT:</w:t>
      </w:r>
      <w:r w:rsidRPr="003D2BAD">
        <w:rPr>
          <w:sz w:val="36"/>
          <w:szCs w:val="36"/>
        </w:rPr>
        <w:tab/>
      </w:r>
      <w:r w:rsidR="00BF1C82">
        <w:rPr>
          <w:sz w:val="36"/>
          <w:szCs w:val="36"/>
        </w:rPr>
        <w:t xml:space="preserve"> </w:t>
      </w:r>
      <w:r w:rsidR="00A2642E">
        <w:rPr>
          <w:sz w:val="36"/>
          <w:szCs w:val="36"/>
        </w:rPr>
        <w:t xml:space="preserve">acetic acid 90% min fg </w:t>
      </w:r>
    </w:p>
    <w:p w14:paraId="4B99BC98" w14:textId="77777777" w:rsidR="005675C1" w:rsidRDefault="005675C1" w:rsidP="005675C1">
      <w:pPr>
        <w:pStyle w:val="rz1sttitleA16BCAPSC"/>
        <w:rPr>
          <w:b w:val="0"/>
          <w:sz w:val="24"/>
        </w:rPr>
      </w:pPr>
    </w:p>
    <w:p w14:paraId="1C916E75" w14:textId="7F71F265" w:rsidR="000754F3" w:rsidRDefault="000754F3" w:rsidP="00356F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ab/>
      </w:r>
    </w:p>
    <w:p w14:paraId="1003E2CE" w14:textId="77777777" w:rsidR="00356FC0" w:rsidRDefault="000754F3" w:rsidP="000754F3">
      <w:pPr>
        <w:rPr>
          <w:rFonts w:ascii="Arial" w:hAnsi="Arial" w:cs="Arial"/>
          <w:b/>
          <w:bCs/>
          <w:sz w:val="24"/>
          <w:szCs w:val="24"/>
          <w:u w:val="single"/>
          <w:lang w:val="en-US" w:eastAsia="zh-CN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827"/>
        <w:gridCol w:w="992"/>
        <w:gridCol w:w="2835"/>
      </w:tblGrid>
      <w:tr w:rsidR="001A3FDE" w14:paraId="609C7CB3" w14:textId="77777777" w:rsidTr="001A3FDE">
        <w:tc>
          <w:tcPr>
            <w:tcW w:w="3827" w:type="dxa"/>
          </w:tcPr>
          <w:p w14:paraId="3E61E111" w14:textId="2A4D653B" w:rsidR="001A3FDE" w:rsidRPr="00356FC0" w:rsidRDefault="001A3FDE" w:rsidP="000754F3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356FC0">
              <w:rPr>
                <w:rFonts w:ascii="Arial" w:hAnsi="Arial" w:cs="Arial"/>
                <w:b/>
                <w:bCs/>
                <w:sz w:val="24"/>
                <w:szCs w:val="24"/>
                <w:lang w:val="en-US" w:eastAsia="zh-CN"/>
              </w:rPr>
              <w:t xml:space="preserve">Item </w:t>
            </w:r>
          </w:p>
        </w:tc>
        <w:tc>
          <w:tcPr>
            <w:tcW w:w="992" w:type="dxa"/>
          </w:tcPr>
          <w:p w14:paraId="436C785A" w14:textId="63E669C7" w:rsidR="001A3FDE" w:rsidRDefault="001A3FDE" w:rsidP="000754F3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zh-CN"/>
              </w:rPr>
              <w:t xml:space="preserve">Unit </w:t>
            </w:r>
          </w:p>
        </w:tc>
        <w:tc>
          <w:tcPr>
            <w:tcW w:w="2835" w:type="dxa"/>
          </w:tcPr>
          <w:p w14:paraId="41F91DE0" w14:textId="62CBE712" w:rsidR="001A3FDE" w:rsidRPr="00356FC0" w:rsidRDefault="001A3FDE" w:rsidP="000754F3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zh-CN"/>
              </w:rPr>
              <w:t xml:space="preserve">Specification </w:t>
            </w:r>
          </w:p>
        </w:tc>
      </w:tr>
      <w:tr w:rsidR="001A3FDE" w14:paraId="66124B40" w14:textId="77777777" w:rsidTr="001A3FDE">
        <w:tc>
          <w:tcPr>
            <w:tcW w:w="3827" w:type="dxa"/>
          </w:tcPr>
          <w:p w14:paraId="61920A73" w14:textId="173F995B" w:rsidR="001A3FDE" w:rsidRPr="00356FC0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Appearance </w:t>
            </w:r>
          </w:p>
        </w:tc>
        <w:tc>
          <w:tcPr>
            <w:tcW w:w="992" w:type="dxa"/>
          </w:tcPr>
          <w:p w14:paraId="0BC157B6" w14:textId="77777777" w:rsidR="001A3FDE" w:rsidRPr="00356FC0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835" w:type="dxa"/>
          </w:tcPr>
          <w:p w14:paraId="5E62A1FB" w14:textId="575DFE6C" w:rsidR="001A3FDE" w:rsidRPr="00356FC0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Clear </w:t>
            </w:r>
          </w:p>
        </w:tc>
      </w:tr>
      <w:tr w:rsidR="001A3FDE" w14:paraId="6DD37BA3" w14:textId="77777777" w:rsidTr="001A3FDE">
        <w:tc>
          <w:tcPr>
            <w:tcW w:w="3827" w:type="dxa"/>
          </w:tcPr>
          <w:p w14:paraId="10D9A95F" w14:textId="17CEF1FD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APHA Colour </w:t>
            </w:r>
          </w:p>
        </w:tc>
        <w:tc>
          <w:tcPr>
            <w:tcW w:w="992" w:type="dxa"/>
          </w:tcPr>
          <w:p w14:paraId="094348C7" w14:textId="77777777" w:rsidR="001A3FDE" w:rsidRPr="00356FC0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2835" w:type="dxa"/>
          </w:tcPr>
          <w:p w14:paraId="754BB4A9" w14:textId="69A01949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5 max </w:t>
            </w:r>
          </w:p>
        </w:tc>
      </w:tr>
      <w:tr w:rsidR="001A3FDE" w14:paraId="16B348C0" w14:textId="77777777" w:rsidTr="001A3FDE">
        <w:tc>
          <w:tcPr>
            <w:tcW w:w="3827" w:type="dxa"/>
          </w:tcPr>
          <w:p w14:paraId="43A454CA" w14:textId="1E2C3BAE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Freezing Point </w:t>
            </w:r>
          </w:p>
        </w:tc>
        <w:tc>
          <w:tcPr>
            <w:tcW w:w="992" w:type="dxa"/>
          </w:tcPr>
          <w:p w14:paraId="12559942" w14:textId="05D0A786" w:rsidR="001A3FDE" w:rsidRPr="00356FC0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°C </w:t>
            </w:r>
          </w:p>
        </w:tc>
        <w:tc>
          <w:tcPr>
            <w:tcW w:w="2835" w:type="dxa"/>
          </w:tcPr>
          <w:p w14:paraId="78E54493" w14:textId="7E976ACE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Approx. 2</w:t>
            </w:r>
          </w:p>
        </w:tc>
      </w:tr>
      <w:tr w:rsidR="001A3FDE" w14:paraId="5511B641" w14:textId="77777777" w:rsidTr="001A3FDE">
        <w:tc>
          <w:tcPr>
            <w:tcW w:w="3827" w:type="dxa"/>
          </w:tcPr>
          <w:p w14:paraId="0C266B3A" w14:textId="0B0CFEFD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Chloride </w:t>
            </w:r>
          </w:p>
        </w:tc>
        <w:tc>
          <w:tcPr>
            <w:tcW w:w="992" w:type="dxa"/>
          </w:tcPr>
          <w:p w14:paraId="38EC46D8" w14:textId="103B3F2D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ppm</w:t>
            </w:r>
          </w:p>
        </w:tc>
        <w:tc>
          <w:tcPr>
            <w:tcW w:w="2835" w:type="dxa"/>
          </w:tcPr>
          <w:p w14:paraId="5B669DD7" w14:textId="1F5E3E10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1 max </w:t>
            </w:r>
          </w:p>
        </w:tc>
      </w:tr>
      <w:tr w:rsidR="001A3FDE" w14:paraId="18556601" w14:textId="77777777" w:rsidTr="001A3FDE">
        <w:tc>
          <w:tcPr>
            <w:tcW w:w="3827" w:type="dxa"/>
          </w:tcPr>
          <w:p w14:paraId="5E3B220F" w14:textId="47A988AC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Sulphate (as SO</w:t>
            </w:r>
            <w:r w:rsidRPr="001A3FDE">
              <w:rPr>
                <w:rFonts w:ascii="Arial" w:hAnsi="Arial" w:cs="Arial"/>
                <w:sz w:val="24"/>
                <w:szCs w:val="24"/>
                <w:vertAlign w:val="subscript"/>
                <w:lang w:val="en-US" w:eastAsia="zh-CN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) </w:t>
            </w:r>
          </w:p>
        </w:tc>
        <w:tc>
          <w:tcPr>
            <w:tcW w:w="992" w:type="dxa"/>
          </w:tcPr>
          <w:p w14:paraId="1D967CE2" w14:textId="609DED4C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ppm</w:t>
            </w:r>
          </w:p>
        </w:tc>
        <w:tc>
          <w:tcPr>
            <w:tcW w:w="2835" w:type="dxa"/>
          </w:tcPr>
          <w:p w14:paraId="31419F01" w14:textId="153F4B84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1 max </w:t>
            </w:r>
          </w:p>
        </w:tc>
      </w:tr>
      <w:tr w:rsidR="001A3FDE" w14:paraId="6B1E593D" w14:textId="77777777" w:rsidTr="001A3FDE">
        <w:tc>
          <w:tcPr>
            <w:tcW w:w="3827" w:type="dxa"/>
          </w:tcPr>
          <w:p w14:paraId="49043E0D" w14:textId="367B05CB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Iron (Fe) </w:t>
            </w:r>
          </w:p>
        </w:tc>
        <w:tc>
          <w:tcPr>
            <w:tcW w:w="992" w:type="dxa"/>
          </w:tcPr>
          <w:p w14:paraId="42CD58C8" w14:textId="598FF797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ppm</w:t>
            </w:r>
          </w:p>
        </w:tc>
        <w:tc>
          <w:tcPr>
            <w:tcW w:w="2835" w:type="dxa"/>
          </w:tcPr>
          <w:p w14:paraId="5AD3C540" w14:textId="0775D1E8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0.5 max </w:t>
            </w:r>
          </w:p>
        </w:tc>
      </w:tr>
      <w:tr w:rsidR="001A3FDE" w14:paraId="6A39E6C8" w14:textId="77777777" w:rsidTr="001A3FDE">
        <w:tc>
          <w:tcPr>
            <w:tcW w:w="3827" w:type="dxa"/>
          </w:tcPr>
          <w:p w14:paraId="7C23B80F" w14:textId="57FE7310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Heavy Metal (as Pb) </w:t>
            </w:r>
          </w:p>
        </w:tc>
        <w:tc>
          <w:tcPr>
            <w:tcW w:w="992" w:type="dxa"/>
          </w:tcPr>
          <w:p w14:paraId="01592405" w14:textId="63BE9DBC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ppm</w:t>
            </w:r>
          </w:p>
        </w:tc>
        <w:tc>
          <w:tcPr>
            <w:tcW w:w="2835" w:type="dxa"/>
          </w:tcPr>
          <w:p w14:paraId="53C77E00" w14:textId="5CA43E0A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0.5 max</w:t>
            </w:r>
          </w:p>
        </w:tc>
      </w:tr>
      <w:tr w:rsidR="001A3FDE" w14:paraId="71853C27" w14:textId="77777777" w:rsidTr="001A3FDE">
        <w:tc>
          <w:tcPr>
            <w:tcW w:w="3827" w:type="dxa"/>
          </w:tcPr>
          <w:p w14:paraId="7A1FE713" w14:textId="293B8956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Water </w:t>
            </w:r>
          </w:p>
        </w:tc>
        <w:tc>
          <w:tcPr>
            <w:tcW w:w="992" w:type="dxa"/>
          </w:tcPr>
          <w:p w14:paraId="34F0C7DA" w14:textId="3B755CC7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wt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2835" w:type="dxa"/>
          </w:tcPr>
          <w:p w14:paraId="142FCB18" w14:textId="5E3EBD9E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10 max</w:t>
            </w:r>
          </w:p>
        </w:tc>
      </w:tr>
      <w:tr w:rsidR="001A3FDE" w14:paraId="7704434A" w14:textId="77777777" w:rsidTr="001A3FDE">
        <w:tc>
          <w:tcPr>
            <w:tcW w:w="3827" w:type="dxa"/>
          </w:tcPr>
          <w:p w14:paraId="14854052" w14:textId="18FB4F4E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Aldehyde (as CH</w:t>
            </w:r>
            <w:r w:rsidRPr="001A3FDE">
              <w:rPr>
                <w:rFonts w:ascii="Arial" w:hAnsi="Arial" w:cs="Arial"/>
                <w:sz w:val="24"/>
                <w:szCs w:val="24"/>
                <w:vertAlign w:val="subscript"/>
                <w:lang w:val="en-US" w:eastAsia="zh-C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CHO) </w:t>
            </w:r>
          </w:p>
        </w:tc>
        <w:tc>
          <w:tcPr>
            <w:tcW w:w="992" w:type="dxa"/>
          </w:tcPr>
          <w:p w14:paraId="570134B1" w14:textId="7DA32D96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ppm</w:t>
            </w:r>
          </w:p>
        </w:tc>
        <w:tc>
          <w:tcPr>
            <w:tcW w:w="2835" w:type="dxa"/>
          </w:tcPr>
          <w:p w14:paraId="644F43AB" w14:textId="58454390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50 max </w:t>
            </w:r>
          </w:p>
        </w:tc>
      </w:tr>
      <w:tr w:rsidR="001A3FDE" w14:paraId="7553C45D" w14:textId="77777777" w:rsidTr="001A3FDE">
        <w:tc>
          <w:tcPr>
            <w:tcW w:w="3827" w:type="dxa"/>
          </w:tcPr>
          <w:p w14:paraId="63BA299E" w14:textId="337E14B3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Formic Acid </w:t>
            </w:r>
          </w:p>
        </w:tc>
        <w:tc>
          <w:tcPr>
            <w:tcW w:w="992" w:type="dxa"/>
          </w:tcPr>
          <w:p w14:paraId="77DB7F57" w14:textId="2BE6C79F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wt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2835" w:type="dxa"/>
          </w:tcPr>
          <w:p w14:paraId="3AB130DB" w14:textId="1AE52ACB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0.05 max </w:t>
            </w:r>
          </w:p>
        </w:tc>
      </w:tr>
      <w:tr w:rsidR="001A3FDE" w14:paraId="34409FBB" w14:textId="77777777" w:rsidTr="001A3FDE">
        <w:tc>
          <w:tcPr>
            <w:tcW w:w="3827" w:type="dxa"/>
          </w:tcPr>
          <w:p w14:paraId="516B6462" w14:textId="4F3952EA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Permanganate Time </w:t>
            </w:r>
          </w:p>
        </w:tc>
        <w:tc>
          <w:tcPr>
            <w:tcW w:w="992" w:type="dxa"/>
          </w:tcPr>
          <w:p w14:paraId="1FF6E0BD" w14:textId="4B332222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Hr</w:t>
            </w:r>
            <w:proofErr w:type="spellEnd"/>
          </w:p>
        </w:tc>
        <w:tc>
          <w:tcPr>
            <w:tcW w:w="2835" w:type="dxa"/>
          </w:tcPr>
          <w:p w14:paraId="5D188408" w14:textId="71771FBE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2 min </w:t>
            </w:r>
          </w:p>
        </w:tc>
      </w:tr>
      <w:tr w:rsidR="001A3FDE" w14:paraId="7FA42CE4" w14:textId="77777777" w:rsidTr="001A3FDE">
        <w:tc>
          <w:tcPr>
            <w:tcW w:w="3827" w:type="dxa"/>
          </w:tcPr>
          <w:p w14:paraId="753DC019" w14:textId="43A61A09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Purity </w:t>
            </w:r>
          </w:p>
        </w:tc>
        <w:tc>
          <w:tcPr>
            <w:tcW w:w="992" w:type="dxa"/>
          </w:tcPr>
          <w:p w14:paraId="5CFF76D1" w14:textId="355D7287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wt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2835" w:type="dxa"/>
          </w:tcPr>
          <w:p w14:paraId="4F7E13F4" w14:textId="2D751819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90 min</w:t>
            </w:r>
          </w:p>
        </w:tc>
      </w:tr>
      <w:tr w:rsidR="001A3FDE" w14:paraId="64C40E86" w14:textId="77777777" w:rsidTr="001A3FDE">
        <w:tc>
          <w:tcPr>
            <w:tcW w:w="3827" w:type="dxa"/>
          </w:tcPr>
          <w:p w14:paraId="0CF6BAB4" w14:textId="6F23F532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Non-Volatile Matter </w:t>
            </w:r>
          </w:p>
        </w:tc>
        <w:tc>
          <w:tcPr>
            <w:tcW w:w="992" w:type="dxa"/>
          </w:tcPr>
          <w:p w14:paraId="70654203" w14:textId="518266DD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2835" w:type="dxa"/>
          </w:tcPr>
          <w:p w14:paraId="77A256E3" w14:textId="69491161" w:rsidR="001A3FDE" w:rsidRDefault="001A3FDE" w:rsidP="000754F3">
            <w:pPr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0.003 max </w:t>
            </w:r>
          </w:p>
        </w:tc>
      </w:tr>
    </w:tbl>
    <w:p w14:paraId="536D23EF" w14:textId="50E7A2E3" w:rsidR="00287675" w:rsidRDefault="00287675" w:rsidP="001A3FDE">
      <w:pPr>
        <w:ind w:left="1560"/>
        <w:rPr>
          <w:rFonts w:ascii="Arial" w:hAnsi="Arial" w:cs="Arial"/>
          <w:b/>
          <w:bCs/>
          <w:sz w:val="24"/>
          <w:szCs w:val="24"/>
          <w:u w:val="single"/>
          <w:lang w:val="en-US" w:eastAsia="zh-CN"/>
        </w:rPr>
      </w:pPr>
    </w:p>
    <w:p w14:paraId="6160B036" w14:textId="7674BB1F" w:rsidR="001A3FDE" w:rsidRDefault="001A3FDE" w:rsidP="001A3FDE">
      <w:pPr>
        <w:ind w:left="1560"/>
        <w:rPr>
          <w:rFonts w:ascii="Arial" w:hAnsi="Arial" w:cs="Arial"/>
          <w:sz w:val="24"/>
          <w:szCs w:val="24"/>
          <w:lang w:val="en-US" w:eastAsia="zh-CN"/>
        </w:rPr>
      </w:pPr>
      <w:r w:rsidRPr="001A3FDE">
        <w:rPr>
          <w:rFonts w:ascii="Arial" w:hAnsi="Arial" w:cs="Arial"/>
          <w:sz w:val="24"/>
          <w:szCs w:val="24"/>
          <w:lang w:val="en-US" w:eastAsia="zh-CN"/>
        </w:rPr>
        <w:t>Country of Origin</w:t>
      </w:r>
      <w:r>
        <w:rPr>
          <w:rFonts w:ascii="Arial" w:hAnsi="Arial" w:cs="Arial"/>
          <w:sz w:val="24"/>
          <w:szCs w:val="24"/>
          <w:lang w:val="en-US" w:eastAsia="zh-CN"/>
        </w:rPr>
        <w:t>:</w:t>
      </w:r>
      <w:r>
        <w:rPr>
          <w:rFonts w:ascii="Arial" w:hAnsi="Arial" w:cs="Arial"/>
          <w:sz w:val="24"/>
          <w:szCs w:val="24"/>
          <w:lang w:val="en-US" w:eastAsia="zh-CN"/>
        </w:rPr>
        <w:tab/>
        <w:t>South Korea</w:t>
      </w:r>
    </w:p>
    <w:p w14:paraId="773B7AC3" w14:textId="1B2DA80A" w:rsidR="001A3FDE" w:rsidRPr="001A3FDE" w:rsidRDefault="001A3FDE" w:rsidP="001A3FDE">
      <w:pPr>
        <w:ind w:left="1560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/>
          <w:sz w:val="24"/>
          <w:szCs w:val="24"/>
          <w:lang w:val="en-US" w:eastAsia="zh-CN"/>
        </w:rPr>
        <w:t>Shelf Life:</w:t>
      </w:r>
      <w:r>
        <w:rPr>
          <w:rFonts w:ascii="Arial" w:hAnsi="Arial" w:cs="Arial"/>
          <w:sz w:val="24"/>
          <w:szCs w:val="24"/>
          <w:lang w:val="en-US" w:eastAsia="zh-CN"/>
        </w:rPr>
        <w:tab/>
      </w:r>
      <w:r>
        <w:rPr>
          <w:rFonts w:ascii="Arial" w:hAnsi="Arial" w:cs="Arial"/>
          <w:sz w:val="24"/>
          <w:szCs w:val="24"/>
          <w:lang w:val="en-US" w:eastAsia="zh-CN"/>
        </w:rPr>
        <w:tab/>
        <w:t>2 years</w:t>
      </w:r>
    </w:p>
    <w:sectPr w:rsidR="001A3FDE" w:rsidRPr="001A3FDE" w:rsidSect="00192404">
      <w:headerReference w:type="default" r:id="rId12"/>
      <w:footerReference w:type="default" r:id="rId13"/>
      <w:pgSz w:w="11907" w:h="16840" w:code="9"/>
      <w:pgMar w:top="1138" w:right="720" w:bottom="1138" w:left="72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D23F4" w14:textId="77777777" w:rsidR="00BD32F5" w:rsidRDefault="00BD32F5">
      <w:r>
        <w:separator/>
      </w:r>
    </w:p>
  </w:endnote>
  <w:endnote w:type="continuationSeparator" w:id="0">
    <w:p w14:paraId="536D23F5" w14:textId="77777777" w:rsidR="00BD32F5" w:rsidRDefault="00BD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D23F7" w14:textId="77777777" w:rsidR="00C020CD" w:rsidRDefault="00C020CD" w:rsidP="00472067">
    <w:pPr>
      <w:tabs>
        <w:tab w:val="right" w:pos="721"/>
        <w:tab w:val="right" w:pos="1441"/>
        <w:tab w:val="right" w:pos="2162"/>
        <w:tab w:val="right" w:pos="2882"/>
        <w:tab w:val="right" w:pos="3603"/>
        <w:tab w:val="right" w:pos="4323"/>
        <w:tab w:val="right" w:pos="5043"/>
        <w:tab w:val="right" w:pos="5764"/>
        <w:tab w:val="right" w:pos="6484"/>
        <w:tab w:val="right" w:pos="7205"/>
        <w:tab w:val="right" w:pos="7925"/>
        <w:tab w:val="right" w:pos="8646"/>
        <w:tab w:val="right" w:pos="9366"/>
        <w:tab w:val="right" w:pos="9846"/>
      </w:tabs>
      <w:spacing w:line="240" w:lineRule="atLeast"/>
      <w:rPr>
        <w:rFonts w:ascii="Arial" w:hAnsi="Arial"/>
        <w:sz w:val="24"/>
      </w:rPr>
    </w:pPr>
  </w:p>
  <w:p w14:paraId="536D23F8" w14:textId="23623329" w:rsidR="00C020CD" w:rsidRPr="005A3018" w:rsidRDefault="00C020CD" w:rsidP="00472067">
    <w:pPr>
      <w:pStyle w:val="BodyTextIndent"/>
      <w:tabs>
        <w:tab w:val="clear" w:pos="1441"/>
        <w:tab w:val="right" w:pos="1350"/>
      </w:tabs>
      <w:ind w:leftChars="720"/>
      <w:jc w:val="both"/>
      <w:rPr>
        <w:i/>
        <w:color w:val="808080"/>
        <w:sz w:val="24"/>
        <w:szCs w:val="24"/>
      </w:rPr>
    </w:pPr>
    <w:r w:rsidRPr="00D73D31">
      <w:rPr>
        <w:i/>
        <w:szCs w:val="16"/>
      </w:rPr>
      <w:t xml:space="preserve">The content of the </w:t>
    </w:r>
    <w:r w:rsidR="001A3FDE">
      <w:rPr>
        <w:i/>
        <w:szCs w:val="16"/>
      </w:rPr>
      <w:t>Specification</w:t>
    </w:r>
    <w:r w:rsidRPr="00D73D31">
      <w:rPr>
        <w:i/>
        <w:szCs w:val="16"/>
      </w:rPr>
      <w:t xml:space="preserve"> is produced by Consolidated Chemical Co. from information provided by the manufacturer/supplier of the chemical.  Whilst Consolidated Chemical Co. takes care in compilation of the information in the </w:t>
    </w:r>
    <w:r w:rsidR="001A3FDE">
      <w:rPr>
        <w:i/>
        <w:szCs w:val="16"/>
      </w:rPr>
      <w:t>Specification,</w:t>
    </w:r>
    <w:r w:rsidRPr="00D73D31">
      <w:rPr>
        <w:i/>
        <w:szCs w:val="16"/>
      </w:rPr>
      <w:t xml:space="preserve"> Consolidated Chemical Co. does not warrant the accuracy of the information and the customer must satisfy itself as to the suitability of the goods for the customer's purpose.</w:t>
    </w:r>
  </w:p>
  <w:p w14:paraId="536D23F9" w14:textId="77777777" w:rsidR="00C020CD" w:rsidRPr="005A3018" w:rsidRDefault="00C020CD" w:rsidP="00761FBD">
    <w:pPr>
      <w:tabs>
        <w:tab w:val="left" w:pos="540"/>
        <w:tab w:val="right" w:pos="721"/>
        <w:tab w:val="right" w:pos="1441"/>
        <w:tab w:val="right" w:pos="2162"/>
        <w:tab w:val="right" w:pos="2882"/>
        <w:tab w:val="right" w:pos="3603"/>
        <w:tab w:val="right" w:pos="4323"/>
        <w:tab w:val="right" w:pos="5043"/>
        <w:tab w:val="right" w:pos="5764"/>
        <w:tab w:val="right" w:pos="6484"/>
        <w:tab w:val="right" w:pos="7205"/>
        <w:tab w:val="right" w:pos="7925"/>
        <w:tab w:val="right" w:pos="8646"/>
        <w:tab w:val="right" w:pos="9366"/>
        <w:tab w:val="right" w:pos="9846"/>
      </w:tabs>
      <w:spacing w:line="240" w:lineRule="atLeast"/>
      <w:rPr>
        <w:rFonts w:ascii="Arial" w:hAnsi="Arial"/>
        <w:sz w:val="24"/>
        <w:szCs w:val="24"/>
      </w:rPr>
    </w:pPr>
    <w:r w:rsidRPr="005A3018">
      <w:rPr>
        <w:rFonts w:ascii="Arial" w:hAnsi="Arial"/>
        <w:sz w:val="24"/>
        <w:szCs w:val="24"/>
      </w:rPr>
      <w:tab/>
    </w:r>
    <w:r>
      <w:rPr>
        <w:rFonts w:ascii="Arial" w:hAnsi="Arial"/>
        <w:sz w:val="24"/>
        <w:szCs w:val="24"/>
      </w:rPr>
      <w:tab/>
    </w:r>
  </w:p>
  <w:p w14:paraId="536D23FA" w14:textId="77777777" w:rsidR="00C020CD" w:rsidRDefault="00C020CD">
    <w:pP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OFFICES IN </w:t>
    </w:r>
    <w:smartTag w:uri="urn:schemas-microsoft-com:office:smarttags" w:element="City">
      <w:r>
        <w:rPr>
          <w:rFonts w:ascii="Arial" w:hAnsi="Arial"/>
          <w:b/>
          <w:sz w:val="24"/>
        </w:rPr>
        <w:t>SYDNEY</w:t>
      </w:r>
    </w:smartTag>
    <w:r>
      <w:rPr>
        <w:rFonts w:ascii="Arial" w:hAnsi="Arial"/>
        <w:b/>
        <w:sz w:val="24"/>
      </w:rPr>
      <w:t xml:space="preserve">, </w:t>
    </w:r>
    <w:smartTag w:uri="urn:schemas-microsoft-com:office:smarttags" w:element="City">
      <w:r>
        <w:rPr>
          <w:rFonts w:ascii="Arial" w:hAnsi="Arial"/>
          <w:b/>
          <w:sz w:val="24"/>
        </w:rPr>
        <w:t>ADELAIDE</w:t>
      </w:r>
    </w:smartTag>
    <w:r>
      <w:rPr>
        <w:rFonts w:ascii="Arial" w:hAnsi="Arial"/>
        <w:b/>
        <w:sz w:val="24"/>
      </w:rPr>
      <w:t xml:space="preserve">, </w:t>
    </w:r>
    <w:smartTag w:uri="urn:schemas-microsoft-com:office:smarttags" w:element="City">
      <w:r>
        <w:rPr>
          <w:rFonts w:ascii="Arial" w:hAnsi="Arial"/>
          <w:b/>
          <w:sz w:val="24"/>
        </w:rPr>
        <w:t>PERTH</w:t>
      </w:r>
    </w:smartTag>
    <w:r>
      <w:rPr>
        <w:rFonts w:ascii="Arial" w:hAnsi="Arial"/>
        <w:b/>
        <w:sz w:val="24"/>
      </w:rPr>
      <w:t xml:space="preserve">, </w:t>
    </w:r>
    <w:smartTag w:uri="urn:schemas-microsoft-com:office:smarttags" w:element="City">
      <w:r>
        <w:rPr>
          <w:rFonts w:ascii="Arial" w:hAnsi="Arial"/>
          <w:b/>
          <w:sz w:val="24"/>
        </w:rPr>
        <w:t>BRISBANE</w:t>
      </w:r>
    </w:smartTag>
    <w:r>
      <w:rPr>
        <w:rFonts w:ascii="Arial" w:hAnsi="Arial"/>
        <w:b/>
        <w:sz w:val="24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z w:val="24"/>
          </w:rPr>
          <w:t>AUCKLAND</w:t>
        </w:r>
      </w:smartTag>
    </w:smartTag>
    <w:r>
      <w:rPr>
        <w:rFonts w:ascii="Arial" w:hAnsi="Arial"/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D23F2" w14:textId="77777777" w:rsidR="00BD32F5" w:rsidRDefault="00BD32F5">
      <w:r>
        <w:separator/>
      </w:r>
    </w:p>
  </w:footnote>
  <w:footnote w:type="continuationSeparator" w:id="0">
    <w:p w14:paraId="536D23F3" w14:textId="77777777" w:rsidR="00BD32F5" w:rsidRDefault="00BD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D23F6" w14:textId="75A6B5D7" w:rsidR="00C020CD" w:rsidRPr="007D4C56" w:rsidRDefault="00A2642E">
    <w:pPr>
      <w:pStyle w:val="Header"/>
      <w:jc w:val="right"/>
      <w:rPr>
        <w:rFonts w:ascii="Arial" w:hAnsi="Arial"/>
        <w:lang w:val="en-US"/>
      </w:rPr>
    </w:pPr>
    <w:r>
      <w:rPr>
        <w:rFonts w:ascii="Arial" w:hAnsi="Arial"/>
        <w:lang w:val="en-US"/>
      </w:rPr>
      <w:t>15-Oct-2020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F42"/>
    <w:multiLevelType w:val="hybridMultilevel"/>
    <w:tmpl w:val="FBC68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0667"/>
    <w:multiLevelType w:val="hybridMultilevel"/>
    <w:tmpl w:val="931AD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86493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FA00104"/>
    <w:multiLevelType w:val="hybridMultilevel"/>
    <w:tmpl w:val="3DE85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766F7"/>
    <w:multiLevelType w:val="hybridMultilevel"/>
    <w:tmpl w:val="A4142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D6"/>
    <w:rsid w:val="0002565E"/>
    <w:rsid w:val="000754F3"/>
    <w:rsid w:val="000937AD"/>
    <w:rsid w:val="00105B7A"/>
    <w:rsid w:val="00164E07"/>
    <w:rsid w:val="00172AB3"/>
    <w:rsid w:val="00192404"/>
    <w:rsid w:val="00196477"/>
    <w:rsid w:val="001A3F37"/>
    <w:rsid w:val="001A3FDE"/>
    <w:rsid w:val="001C0B7D"/>
    <w:rsid w:val="001D1703"/>
    <w:rsid w:val="001F051B"/>
    <w:rsid w:val="0021710C"/>
    <w:rsid w:val="00217BD1"/>
    <w:rsid w:val="002262FA"/>
    <w:rsid w:val="00243D18"/>
    <w:rsid w:val="00266828"/>
    <w:rsid w:val="00287675"/>
    <w:rsid w:val="002B3DCC"/>
    <w:rsid w:val="002B4F0B"/>
    <w:rsid w:val="002D1390"/>
    <w:rsid w:val="002D70A9"/>
    <w:rsid w:val="002E569C"/>
    <w:rsid w:val="003312A1"/>
    <w:rsid w:val="00356FC0"/>
    <w:rsid w:val="003705EB"/>
    <w:rsid w:val="003B2757"/>
    <w:rsid w:val="003C3055"/>
    <w:rsid w:val="003F6BCA"/>
    <w:rsid w:val="00426EDB"/>
    <w:rsid w:val="00472067"/>
    <w:rsid w:val="004B5C45"/>
    <w:rsid w:val="004E15D6"/>
    <w:rsid w:val="00536123"/>
    <w:rsid w:val="00537EF9"/>
    <w:rsid w:val="0055574D"/>
    <w:rsid w:val="005675C1"/>
    <w:rsid w:val="005A3018"/>
    <w:rsid w:val="005B352C"/>
    <w:rsid w:val="005C794D"/>
    <w:rsid w:val="0061698F"/>
    <w:rsid w:val="0064309D"/>
    <w:rsid w:val="00697A25"/>
    <w:rsid w:val="00704F9B"/>
    <w:rsid w:val="00736664"/>
    <w:rsid w:val="00761FBD"/>
    <w:rsid w:val="0078289F"/>
    <w:rsid w:val="007848EC"/>
    <w:rsid w:val="007A0907"/>
    <w:rsid w:val="007B1E81"/>
    <w:rsid w:val="007C2414"/>
    <w:rsid w:val="007D4C56"/>
    <w:rsid w:val="00866BAA"/>
    <w:rsid w:val="0087379C"/>
    <w:rsid w:val="00877AF1"/>
    <w:rsid w:val="008A5C17"/>
    <w:rsid w:val="008F4433"/>
    <w:rsid w:val="009307A2"/>
    <w:rsid w:val="009450C1"/>
    <w:rsid w:val="009D4D33"/>
    <w:rsid w:val="009E6191"/>
    <w:rsid w:val="009E772B"/>
    <w:rsid w:val="00A041AE"/>
    <w:rsid w:val="00A255B4"/>
    <w:rsid w:val="00A2642E"/>
    <w:rsid w:val="00A761E3"/>
    <w:rsid w:val="00A96D67"/>
    <w:rsid w:val="00AE2566"/>
    <w:rsid w:val="00B06AA1"/>
    <w:rsid w:val="00B254E0"/>
    <w:rsid w:val="00B27BE4"/>
    <w:rsid w:val="00B37BE8"/>
    <w:rsid w:val="00B54523"/>
    <w:rsid w:val="00BD32F5"/>
    <w:rsid w:val="00BE17AC"/>
    <w:rsid w:val="00BE1C0D"/>
    <w:rsid w:val="00BF1C82"/>
    <w:rsid w:val="00C020CD"/>
    <w:rsid w:val="00C24792"/>
    <w:rsid w:val="00C716EA"/>
    <w:rsid w:val="00C71CFB"/>
    <w:rsid w:val="00CA18B3"/>
    <w:rsid w:val="00CB1875"/>
    <w:rsid w:val="00CC3005"/>
    <w:rsid w:val="00CD5E4D"/>
    <w:rsid w:val="00CF7374"/>
    <w:rsid w:val="00D01F3C"/>
    <w:rsid w:val="00D73D31"/>
    <w:rsid w:val="00D84664"/>
    <w:rsid w:val="00E20848"/>
    <w:rsid w:val="00E25258"/>
    <w:rsid w:val="00E377FD"/>
    <w:rsid w:val="00EA7ADF"/>
    <w:rsid w:val="00ED2063"/>
    <w:rsid w:val="00F31F2F"/>
    <w:rsid w:val="00F64B1E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8913"/>
    <o:shapelayout v:ext="edit">
      <o:idmap v:ext="edit" data="1"/>
    </o:shapelayout>
  </w:shapeDefaults>
  <w:decimalSymbol w:val="."/>
  <w:listSeparator w:val=","/>
  <w14:docId w14:val="536D2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04"/>
    <w:rPr>
      <w:lang w:val="en-AU" w:eastAsia="en-US"/>
    </w:rPr>
  </w:style>
  <w:style w:type="paragraph" w:styleId="Heading1">
    <w:name w:val="heading 1"/>
    <w:basedOn w:val="Normal"/>
    <w:next w:val="Normal"/>
    <w:qFormat/>
    <w:rsid w:val="00192404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92404"/>
    <w:pPr>
      <w:keepNext/>
      <w:pBdr>
        <w:top w:val="single" w:sz="12" w:space="1" w:color="auto"/>
        <w:bottom w:val="single" w:sz="12" w:space="1" w:color="auto"/>
      </w:pBdr>
      <w:tabs>
        <w:tab w:val="left" w:pos="4320"/>
        <w:tab w:val="left" w:pos="8550"/>
      </w:tabs>
      <w:adjustRightInd w:val="0"/>
      <w:snapToGrid w:val="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z1sttitleA16BCAPSC">
    <w:name w:val="rz 1st title A 16 B CAPS C"/>
    <w:basedOn w:val="Normal"/>
    <w:rsid w:val="00192404"/>
    <w:pPr>
      <w:jc w:val="center"/>
    </w:pPr>
    <w:rPr>
      <w:rFonts w:ascii="Arial" w:hAnsi="Arial"/>
      <w:b/>
      <w:caps/>
      <w:sz w:val="32"/>
    </w:rPr>
  </w:style>
  <w:style w:type="paragraph" w:customStyle="1" w:styleId="rz2ndtitleA14BCAPSC">
    <w:name w:val="rz 2nd title A 14 B  CAPS C"/>
    <w:basedOn w:val="Normal"/>
    <w:rsid w:val="00192404"/>
    <w:pPr>
      <w:jc w:val="center"/>
    </w:pPr>
    <w:rPr>
      <w:rFonts w:ascii="Arial" w:hAnsi="Arial"/>
      <w:b/>
      <w:caps/>
      <w:sz w:val="28"/>
    </w:rPr>
  </w:style>
  <w:style w:type="paragraph" w:customStyle="1" w:styleId="rz3rdtitleA12BCAPSTABS">
    <w:name w:val="rz 3rdtitle A 12 B CAPS TABS"/>
    <w:basedOn w:val="Normal"/>
    <w:rsid w:val="00192404"/>
    <w:pPr>
      <w:tabs>
        <w:tab w:val="center" w:pos="1418"/>
        <w:tab w:val="center" w:pos="4253"/>
        <w:tab w:val="center" w:pos="8222"/>
      </w:tabs>
    </w:pPr>
    <w:rPr>
      <w:rFonts w:ascii="Arial" w:hAnsi="Arial"/>
      <w:b/>
      <w:caps/>
      <w:sz w:val="24"/>
    </w:rPr>
  </w:style>
  <w:style w:type="paragraph" w:customStyle="1" w:styleId="rzbodytextA12CAPS">
    <w:name w:val="rz bodytext A 12 CAPS"/>
    <w:basedOn w:val="Normal"/>
    <w:rsid w:val="00192404"/>
    <w:rPr>
      <w:rFonts w:ascii="Arial" w:hAnsi="Arial"/>
      <w:caps/>
      <w:sz w:val="24"/>
    </w:rPr>
  </w:style>
  <w:style w:type="paragraph" w:customStyle="1" w:styleId="rzbodytextA12TABS">
    <w:name w:val="rz bodytext A 12 TABS"/>
    <w:basedOn w:val="Normal"/>
    <w:rsid w:val="00192404"/>
    <w:pPr>
      <w:tabs>
        <w:tab w:val="center" w:pos="1418"/>
        <w:tab w:val="center" w:pos="4253"/>
        <w:tab w:val="center" w:pos="8222"/>
      </w:tabs>
    </w:pPr>
    <w:rPr>
      <w:rFonts w:ascii="Arial" w:hAnsi="Arial"/>
      <w:sz w:val="24"/>
    </w:rPr>
  </w:style>
  <w:style w:type="paragraph" w:customStyle="1" w:styleId="rzbodytextTR12">
    <w:name w:val="rz bodytext TR 12"/>
    <w:basedOn w:val="Normal"/>
    <w:rsid w:val="00192404"/>
    <w:rPr>
      <w:rFonts w:ascii="Arial" w:hAnsi="Arial"/>
      <w:sz w:val="24"/>
    </w:rPr>
  </w:style>
  <w:style w:type="paragraph" w:customStyle="1" w:styleId="rznormalA10">
    <w:name w:val="rz normal A 10"/>
    <w:basedOn w:val="Normal"/>
    <w:rsid w:val="00192404"/>
    <w:rPr>
      <w:rFonts w:ascii="Arial" w:hAnsi="Arial"/>
    </w:rPr>
  </w:style>
  <w:style w:type="paragraph" w:customStyle="1" w:styleId="rznormalTR10">
    <w:name w:val="rz normal TR 10"/>
    <w:basedOn w:val="Normal"/>
    <w:rsid w:val="00192404"/>
    <w:rPr>
      <w:rFonts w:ascii="Arial" w:hAnsi="Arial"/>
    </w:rPr>
  </w:style>
  <w:style w:type="paragraph" w:styleId="Header">
    <w:name w:val="header"/>
    <w:basedOn w:val="Normal"/>
    <w:rsid w:val="0019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40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92404"/>
    <w:pPr>
      <w:tabs>
        <w:tab w:val="right" w:pos="721"/>
        <w:tab w:val="right" w:pos="1441"/>
        <w:tab w:val="right" w:pos="2162"/>
        <w:tab w:val="right" w:pos="2882"/>
        <w:tab w:val="right" w:pos="3603"/>
        <w:tab w:val="right" w:pos="4323"/>
        <w:tab w:val="right" w:pos="5043"/>
        <w:tab w:val="right" w:pos="5764"/>
        <w:tab w:val="right" w:pos="6484"/>
        <w:tab w:val="right" w:pos="7205"/>
        <w:tab w:val="right" w:pos="7925"/>
        <w:tab w:val="right" w:pos="8646"/>
        <w:tab w:val="right" w:pos="9366"/>
        <w:tab w:val="right" w:pos="9846"/>
      </w:tabs>
      <w:spacing w:line="240" w:lineRule="atLeast"/>
      <w:ind w:left="1440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3F6BCA"/>
    <w:rPr>
      <w:color w:val="0000FF"/>
      <w:u w:val="single"/>
    </w:rPr>
  </w:style>
  <w:style w:type="paragraph" w:styleId="BalloonText">
    <w:name w:val="Balloon Text"/>
    <w:basedOn w:val="Normal"/>
    <w:semiHidden/>
    <w:rsid w:val="004720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F3C"/>
    <w:rPr>
      <w:lang w:val="en-AU" w:eastAsia="en-US"/>
    </w:rPr>
  </w:style>
  <w:style w:type="paragraph" w:customStyle="1" w:styleId="Default">
    <w:name w:val="Default"/>
    <w:rsid w:val="007C2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8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04"/>
    <w:rPr>
      <w:lang w:val="en-AU" w:eastAsia="en-US"/>
    </w:rPr>
  </w:style>
  <w:style w:type="paragraph" w:styleId="Heading1">
    <w:name w:val="heading 1"/>
    <w:basedOn w:val="Normal"/>
    <w:next w:val="Normal"/>
    <w:qFormat/>
    <w:rsid w:val="00192404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92404"/>
    <w:pPr>
      <w:keepNext/>
      <w:pBdr>
        <w:top w:val="single" w:sz="12" w:space="1" w:color="auto"/>
        <w:bottom w:val="single" w:sz="12" w:space="1" w:color="auto"/>
      </w:pBdr>
      <w:tabs>
        <w:tab w:val="left" w:pos="4320"/>
        <w:tab w:val="left" w:pos="8550"/>
      </w:tabs>
      <w:adjustRightInd w:val="0"/>
      <w:snapToGrid w:val="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z1sttitleA16BCAPSC">
    <w:name w:val="rz 1st title A 16 B CAPS C"/>
    <w:basedOn w:val="Normal"/>
    <w:rsid w:val="00192404"/>
    <w:pPr>
      <w:jc w:val="center"/>
    </w:pPr>
    <w:rPr>
      <w:rFonts w:ascii="Arial" w:hAnsi="Arial"/>
      <w:b/>
      <w:caps/>
      <w:sz w:val="32"/>
    </w:rPr>
  </w:style>
  <w:style w:type="paragraph" w:customStyle="1" w:styleId="rz2ndtitleA14BCAPSC">
    <w:name w:val="rz 2nd title A 14 B  CAPS C"/>
    <w:basedOn w:val="Normal"/>
    <w:rsid w:val="00192404"/>
    <w:pPr>
      <w:jc w:val="center"/>
    </w:pPr>
    <w:rPr>
      <w:rFonts w:ascii="Arial" w:hAnsi="Arial"/>
      <w:b/>
      <w:caps/>
      <w:sz w:val="28"/>
    </w:rPr>
  </w:style>
  <w:style w:type="paragraph" w:customStyle="1" w:styleId="rz3rdtitleA12BCAPSTABS">
    <w:name w:val="rz 3rdtitle A 12 B CAPS TABS"/>
    <w:basedOn w:val="Normal"/>
    <w:rsid w:val="00192404"/>
    <w:pPr>
      <w:tabs>
        <w:tab w:val="center" w:pos="1418"/>
        <w:tab w:val="center" w:pos="4253"/>
        <w:tab w:val="center" w:pos="8222"/>
      </w:tabs>
    </w:pPr>
    <w:rPr>
      <w:rFonts w:ascii="Arial" w:hAnsi="Arial"/>
      <w:b/>
      <w:caps/>
      <w:sz w:val="24"/>
    </w:rPr>
  </w:style>
  <w:style w:type="paragraph" w:customStyle="1" w:styleId="rzbodytextA12CAPS">
    <w:name w:val="rz bodytext A 12 CAPS"/>
    <w:basedOn w:val="Normal"/>
    <w:rsid w:val="00192404"/>
    <w:rPr>
      <w:rFonts w:ascii="Arial" w:hAnsi="Arial"/>
      <w:caps/>
      <w:sz w:val="24"/>
    </w:rPr>
  </w:style>
  <w:style w:type="paragraph" w:customStyle="1" w:styleId="rzbodytextA12TABS">
    <w:name w:val="rz bodytext A 12 TABS"/>
    <w:basedOn w:val="Normal"/>
    <w:rsid w:val="00192404"/>
    <w:pPr>
      <w:tabs>
        <w:tab w:val="center" w:pos="1418"/>
        <w:tab w:val="center" w:pos="4253"/>
        <w:tab w:val="center" w:pos="8222"/>
      </w:tabs>
    </w:pPr>
    <w:rPr>
      <w:rFonts w:ascii="Arial" w:hAnsi="Arial"/>
      <w:sz w:val="24"/>
    </w:rPr>
  </w:style>
  <w:style w:type="paragraph" w:customStyle="1" w:styleId="rzbodytextTR12">
    <w:name w:val="rz bodytext TR 12"/>
    <w:basedOn w:val="Normal"/>
    <w:rsid w:val="00192404"/>
    <w:rPr>
      <w:rFonts w:ascii="Arial" w:hAnsi="Arial"/>
      <w:sz w:val="24"/>
    </w:rPr>
  </w:style>
  <w:style w:type="paragraph" w:customStyle="1" w:styleId="rznormalA10">
    <w:name w:val="rz normal A 10"/>
    <w:basedOn w:val="Normal"/>
    <w:rsid w:val="00192404"/>
    <w:rPr>
      <w:rFonts w:ascii="Arial" w:hAnsi="Arial"/>
    </w:rPr>
  </w:style>
  <w:style w:type="paragraph" w:customStyle="1" w:styleId="rznormalTR10">
    <w:name w:val="rz normal TR 10"/>
    <w:basedOn w:val="Normal"/>
    <w:rsid w:val="00192404"/>
    <w:rPr>
      <w:rFonts w:ascii="Arial" w:hAnsi="Arial"/>
    </w:rPr>
  </w:style>
  <w:style w:type="paragraph" w:styleId="Header">
    <w:name w:val="header"/>
    <w:basedOn w:val="Normal"/>
    <w:rsid w:val="0019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40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92404"/>
    <w:pPr>
      <w:tabs>
        <w:tab w:val="right" w:pos="721"/>
        <w:tab w:val="right" w:pos="1441"/>
        <w:tab w:val="right" w:pos="2162"/>
        <w:tab w:val="right" w:pos="2882"/>
        <w:tab w:val="right" w:pos="3603"/>
        <w:tab w:val="right" w:pos="4323"/>
        <w:tab w:val="right" w:pos="5043"/>
        <w:tab w:val="right" w:pos="5764"/>
        <w:tab w:val="right" w:pos="6484"/>
        <w:tab w:val="right" w:pos="7205"/>
        <w:tab w:val="right" w:pos="7925"/>
        <w:tab w:val="right" w:pos="8646"/>
        <w:tab w:val="right" w:pos="9366"/>
        <w:tab w:val="right" w:pos="9846"/>
      </w:tabs>
      <w:spacing w:line="240" w:lineRule="atLeast"/>
      <w:ind w:left="1440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3F6BCA"/>
    <w:rPr>
      <w:color w:val="0000FF"/>
      <w:u w:val="single"/>
    </w:rPr>
  </w:style>
  <w:style w:type="paragraph" w:styleId="BalloonText">
    <w:name w:val="Balloon Text"/>
    <w:basedOn w:val="Normal"/>
    <w:semiHidden/>
    <w:rsid w:val="004720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F3C"/>
    <w:rPr>
      <w:lang w:val="en-AU" w:eastAsia="en-US"/>
    </w:rPr>
  </w:style>
  <w:style w:type="paragraph" w:customStyle="1" w:styleId="Default">
    <w:name w:val="Default"/>
    <w:rsid w:val="007C2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8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RZFILES\rz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B4116BDCF764AA486CF0FA03772AE" ma:contentTypeVersion="12" ma:contentTypeDescription="Create a new document." ma:contentTypeScope="" ma:versionID="03b27bb00ffdf9662d6091ced7ff2ce8">
  <xsd:schema xmlns:xsd="http://www.w3.org/2001/XMLSchema" xmlns:xs="http://www.w3.org/2001/XMLSchema" xmlns:p="http://schemas.microsoft.com/office/2006/metadata/properties" xmlns:ns2="e02192af-8375-4ecb-8e41-f1add4f9916a" xmlns:ns3="7e6471cc-a09d-4231-b227-c9f8fb21b1a6" targetNamespace="http://schemas.microsoft.com/office/2006/metadata/properties" ma:root="true" ma:fieldsID="3ba6d57b7cc922706f02bd101777db74" ns2:_="" ns3:_="">
    <xsd:import namespace="e02192af-8375-4ecb-8e41-f1add4f9916a"/>
    <xsd:import namespace="7e6471cc-a09d-4231-b227-c9f8fb21b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192af-8375-4ecb-8e41-f1add4f99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471cc-a09d-4231-b227-c9f8fb21b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32A4B-35EF-400D-A261-93C527AEFFEA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7e6471cc-a09d-4231-b227-c9f8fb21b1a6"/>
    <ds:schemaRef ds:uri="http://schemas.openxmlformats.org/package/2006/metadata/core-properties"/>
    <ds:schemaRef ds:uri="http://purl.org/dc/terms/"/>
    <ds:schemaRef ds:uri="e02192af-8375-4ecb-8e41-f1add4f991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251903-AA83-48DA-BE44-8A39B2313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FC20C-3FBA-49B5-A2B1-6A515A4FE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192af-8375-4ecb-8e41-f1add4f9916a"/>
    <ds:schemaRef ds:uri="7e6471cc-a09d-4231-b227-c9f8fb21b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rzspec</Template>
  <TotalTime>1</TotalTime>
  <Pages>1</Pages>
  <Words>129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CHEMICAL CO</vt:lpstr>
    </vt:vector>
  </TitlesOfParts>
  <Company>Consolidated Chemical Company</Company>
  <LinksUpToDate>false</LinksUpToDate>
  <CharactersWithSpaces>1269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mailto:sales@conchem.com.au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CHEMICAL CO</dc:title>
  <dc:creator>David McLay</dc:creator>
  <dc:description>Due: Syd  Oct 2020</dc:description>
  <cp:lastModifiedBy>Shane Longmore</cp:lastModifiedBy>
  <cp:revision>2</cp:revision>
  <cp:lastPrinted>2011-08-19T05:51:00Z</cp:lastPrinted>
  <dcterms:created xsi:type="dcterms:W3CDTF">2021-01-15T04:02:00Z</dcterms:created>
  <dcterms:modified xsi:type="dcterms:W3CDTF">2021-01-15T04:02:00Z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0x010100123B4116BDCF764AA486CF0FA03772AE</vt:lpwstr>
  </property>
</Properties>
</file>